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A49" w:rsidRPr="008C6A49" w:rsidRDefault="008C6A49" w:rsidP="008C6A49">
      <w:pPr>
        <w:spacing w:before="200" w:after="0" w:line="216" w:lineRule="auto"/>
        <w:rPr>
          <w:rFonts w:asciiTheme="minorHAnsi" w:eastAsiaTheme="minorEastAsia" w:hAnsi="Calibri"/>
          <w:b/>
          <w:color w:val="000000"/>
          <w:kern w:val="24"/>
          <w:sz w:val="24"/>
          <w:szCs w:val="24"/>
          <w:lang w:val="nl-NL" w:eastAsia="nl-NL"/>
        </w:rPr>
      </w:pPr>
      <w:r w:rsidRPr="008C6A49">
        <w:rPr>
          <w:rFonts w:asciiTheme="minorHAnsi" w:eastAsiaTheme="minorEastAsia" w:hAnsi="Calibri"/>
          <w:b/>
          <w:color w:val="000000"/>
          <w:kern w:val="24"/>
          <w:sz w:val="24"/>
          <w:szCs w:val="24"/>
          <w:lang w:val="nl-NL" w:eastAsia="nl-NL"/>
        </w:rPr>
        <w:t>Programma PITSTOP basis</w:t>
      </w:r>
    </w:p>
    <w:p w:rsidR="008C6A49" w:rsidRPr="008C6A49" w:rsidRDefault="008C6A49" w:rsidP="008C6A49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 xml:space="preserve">09.30 </w:t>
      </w: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ab/>
      </w: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ab/>
        <w:t xml:space="preserve">Kennismaken </w:t>
      </w:r>
    </w:p>
    <w:p w:rsidR="008C6A49" w:rsidRPr="008C6A49" w:rsidRDefault="008C6A49" w:rsidP="008C6A49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>10.00</w:t>
      </w: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ab/>
      </w: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ab/>
        <w:t>Epidemiologie</w:t>
      </w:r>
    </w:p>
    <w:p w:rsidR="008C6A49" w:rsidRPr="008C6A49" w:rsidRDefault="008C6A49" w:rsidP="008C6A49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 xml:space="preserve">10.30 </w:t>
      </w: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ab/>
      </w: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ab/>
        <w:t>Principes voor de omgang met suïcidaal gedrag</w:t>
      </w:r>
    </w:p>
    <w:p w:rsidR="008C6A49" w:rsidRPr="008C6A49" w:rsidRDefault="008C6A49" w:rsidP="008C6A49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8C6A49">
        <w:rPr>
          <w:rFonts w:asciiTheme="minorHAnsi" w:eastAsiaTheme="minorEastAsia" w:hAnsi="Calibri"/>
          <w:color w:val="C00000"/>
          <w:kern w:val="24"/>
          <w:sz w:val="24"/>
          <w:szCs w:val="24"/>
          <w:lang w:val="nl-NL" w:eastAsia="nl-NL"/>
        </w:rPr>
        <w:t>11.30</w:t>
      </w:r>
      <w:r w:rsidRPr="008C6A49">
        <w:rPr>
          <w:rFonts w:asciiTheme="minorHAnsi" w:eastAsiaTheme="minorEastAsia" w:hAnsi="Calibri"/>
          <w:color w:val="C00000"/>
          <w:kern w:val="24"/>
          <w:sz w:val="24"/>
          <w:szCs w:val="24"/>
          <w:lang w:val="nl-NL" w:eastAsia="nl-NL"/>
        </w:rPr>
        <w:tab/>
      </w:r>
      <w:r w:rsidRPr="008C6A49">
        <w:rPr>
          <w:rFonts w:asciiTheme="minorHAnsi" w:eastAsiaTheme="minorEastAsia" w:hAnsi="Calibri"/>
          <w:color w:val="C00000"/>
          <w:kern w:val="24"/>
          <w:sz w:val="24"/>
          <w:szCs w:val="24"/>
          <w:lang w:val="nl-NL" w:eastAsia="nl-NL"/>
        </w:rPr>
        <w:tab/>
        <w:t>Pauze</w:t>
      </w:r>
    </w:p>
    <w:p w:rsidR="008C6A49" w:rsidRPr="008C6A49" w:rsidRDefault="008C6A49" w:rsidP="008C6A49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 xml:space="preserve">11.45 </w:t>
      </w: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ab/>
      </w: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ab/>
        <w:t>Systematisch onderzoek van suïcidaal gedrag</w:t>
      </w:r>
    </w:p>
    <w:p w:rsidR="008C6A49" w:rsidRPr="008C6A49" w:rsidRDefault="008C6A49" w:rsidP="008C6A49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8C6A49">
        <w:rPr>
          <w:rFonts w:asciiTheme="minorHAnsi" w:eastAsiaTheme="minorEastAsia" w:hAnsi="Calibri"/>
          <w:color w:val="C00000"/>
          <w:kern w:val="24"/>
          <w:sz w:val="24"/>
          <w:szCs w:val="24"/>
          <w:lang w:val="nl-NL" w:eastAsia="nl-NL"/>
        </w:rPr>
        <w:t>13.00</w:t>
      </w:r>
      <w:r w:rsidRPr="008C6A49">
        <w:rPr>
          <w:rFonts w:asciiTheme="minorHAnsi" w:eastAsiaTheme="minorEastAsia" w:hAnsi="Calibri"/>
          <w:color w:val="C00000"/>
          <w:kern w:val="24"/>
          <w:sz w:val="24"/>
          <w:szCs w:val="24"/>
          <w:lang w:val="nl-NL" w:eastAsia="nl-NL"/>
        </w:rPr>
        <w:tab/>
      </w:r>
      <w:r w:rsidRPr="008C6A49">
        <w:rPr>
          <w:rFonts w:asciiTheme="minorHAnsi" w:eastAsiaTheme="minorEastAsia" w:hAnsi="Calibri"/>
          <w:color w:val="C00000"/>
          <w:kern w:val="24"/>
          <w:sz w:val="24"/>
          <w:szCs w:val="24"/>
          <w:lang w:val="nl-NL" w:eastAsia="nl-NL"/>
        </w:rPr>
        <w:tab/>
        <w:t>Lunch</w:t>
      </w:r>
    </w:p>
    <w:p w:rsidR="008C6A49" w:rsidRPr="008C6A49" w:rsidRDefault="008C6A49" w:rsidP="008C6A49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 xml:space="preserve">14.00 </w:t>
      </w: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ab/>
      </w: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ab/>
        <w:t>Structuurdiagnose en veiligheidsplan</w:t>
      </w:r>
    </w:p>
    <w:p w:rsidR="008C6A49" w:rsidRPr="008C6A49" w:rsidRDefault="008C6A49" w:rsidP="008C6A49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8C6A49">
        <w:rPr>
          <w:rFonts w:asciiTheme="minorHAnsi" w:eastAsiaTheme="minorEastAsia" w:hAnsi="Calibri"/>
          <w:color w:val="C00000"/>
          <w:kern w:val="24"/>
          <w:sz w:val="24"/>
          <w:szCs w:val="24"/>
          <w:lang w:val="nl-NL" w:eastAsia="nl-NL"/>
        </w:rPr>
        <w:t>15.30</w:t>
      </w:r>
      <w:r w:rsidRPr="008C6A49">
        <w:rPr>
          <w:rFonts w:asciiTheme="minorHAnsi" w:eastAsiaTheme="minorEastAsia" w:hAnsi="Calibri"/>
          <w:color w:val="C00000"/>
          <w:kern w:val="24"/>
          <w:sz w:val="24"/>
          <w:szCs w:val="24"/>
          <w:lang w:val="nl-NL" w:eastAsia="nl-NL"/>
        </w:rPr>
        <w:tab/>
      </w:r>
      <w:r w:rsidRPr="008C6A49">
        <w:rPr>
          <w:rFonts w:asciiTheme="minorHAnsi" w:eastAsiaTheme="minorEastAsia" w:hAnsi="Calibri"/>
          <w:color w:val="C00000"/>
          <w:kern w:val="24"/>
          <w:sz w:val="24"/>
          <w:szCs w:val="24"/>
          <w:lang w:val="nl-NL" w:eastAsia="nl-NL"/>
        </w:rPr>
        <w:tab/>
        <w:t>Pauze</w:t>
      </w:r>
    </w:p>
    <w:p w:rsidR="008C6A49" w:rsidRPr="008C6A49" w:rsidRDefault="008C6A49" w:rsidP="008C6A49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 xml:space="preserve">15.45 </w:t>
      </w: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ab/>
      </w: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ab/>
        <w:t>Suïcidaliteit binnen multidisciplinair team</w:t>
      </w:r>
    </w:p>
    <w:p w:rsidR="008C6A49" w:rsidRPr="008C6A49" w:rsidRDefault="008C6A49" w:rsidP="008C6A49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 xml:space="preserve">16.15 </w:t>
      </w: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ab/>
      </w: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ab/>
        <w:t>Chronisch suïcidaal gedrag</w:t>
      </w:r>
    </w:p>
    <w:p w:rsidR="004B719D" w:rsidRDefault="008C6A49" w:rsidP="008C6A49">
      <w:pPr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</w:pP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>16.45</w:t>
      </w: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ab/>
      </w: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ab/>
        <w:t>Evaluatie en afronding</w:t>
      </w:r>
    </w:p>
    <w:p w:rsidR="008C6A49" w:rsidRDefault="008C6A49" w:rsidP="008C6A49">
      <w:pPr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</w:pPr>
      <w:r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>17.00</w:t>
      </w:r>
      <w:r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ab/>
      </w:r>
      <w:r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ab/>
        <w:t>Einde training</w:t>
      </w:r>
    </w:p>
    <w:p w:rsidR="008C6A49" w:rsidRDefault="008C6A49" w:rsidP="008C6A49">
      <w:pPr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</w:pPr>
    </w:p>
    <w:p w:rsidR="008C6A49" w:rsidRDefault="008C6A49" w:rsidP="008C6A49">
      <w:pPr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</w:pPr>
      <w:r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 xml:space="preserve">De training wordt door verschillende trainers gegeven: </w:t>
      </w:r>
    </w:p>
    <w:p w:rsidR="008C6A49" w:rsidRDefault="008C6A49" w:rsidP="008C6A49">
      <w:pPr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</w:pPr>
      <w:r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>Interne trainers (1 per training)</w:t>
      </w:r>
    </w:p>
    <w:p w:rsidR="008C6A49" w:rsidRPr="008C6A49" w:rsidRDefault="008C6A49" w:rsidP="008C6A49">
      <w:pPr>
        <w:pStyle w:val="Lijstaline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8C6A49">
        <w:rPr>
          <w:rFonts w:asciiTheme="minorHAnsi" w:hAnsiTheme="minorHAnsi"/>
          <w:sz w:val="24"/>
          <w:szCs w:val="24"/>
        </w:rPr>
        <w:t xml:space="preserve">Manuela Gemen - lid Commissie </w:t>
      </w:r>
      <w:r w:rsidRPr="008C6A49">
        <w:rPr>
          <w:rFonts w:asciiTheme="minorHAnsi" w:hAnsiTheme="minorHAnsi"/>
          <w:sz w:val="24"/>
          <w:szCs w:val="24"/>
        </w:rPr>
        <w:t>Suïcide</w:t>
      </w:r>
      <w:bookmarkStart w:id="0" w:name="_GoBack"/>
      <w:bookmarkEnd w:id="0"/>
      <w:r w:rsidRPr="008C6A49">
        <w:rPr>
          <w:rFonts w:asciiTheme="minorHAnsi" w:hAnsiTheme="minorHAnsi"/>
          <w:sz w:val="24"/>
          <w:szCs w:val="24"/>
        </w:rPr>
        <w:t xml:space="preserve">preventie, en SPV-er </w:t>
      </w:r>
    </w:p>
    <w:p w:rsidR="008C6A49" w:rsidRPr="008C6A49" w:rsidRDefault="008C6A49" w:rsidP="008C6A49">
      <w:pPr>
        <w:pStyle w:val="Lijstaline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8C6A49">
        <w:rPr>
          <w:rFonts w:asciiTheme="minorHAnsi" w:hAnsiTheme="minorHAnsi"/>
          <w:sz w:val="24"/>
          <w:szCs w:val="24"/>
        </w:rPr>
        <w:t>Frank Huisman - psychiater</w:t>
      </w:r>
    </w:p>
    <w:p w:rsidR="008C6A49" w:rsidRPr="008C6A49" w:rsidRDefault="008C6A49" w:rsidP="008C6A49">
      <w:pPr>
        <w:pStyle w:val="Lijstaline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8C6A49">
        <w:rPr>
          <w:rFonts w:asciiTheme="minorHAnsi" w:hAnsiTheme="minorHAnsi"/>
          <w:sz w:val="24"/>
          <w:szCs w:val="24"/>
        </w:rPr>
        <w:t>Koert Velders - klinisch psycholoog</w:t>
      </w:r>
    </w:p>
    <w:p w:rsidR="008C6A49" w:rsidRPr="008C6A49" w:rsidRDefault="008C6A49" w:rsidP="008C6A49">
      <w:pPr>
        <w:pStyle w:val="Lijstaline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8C6A49">
        <w:rPr>
          <w:rFonts w:asciiTheme="minorHAnsi" w:hAnsiTheme="minorHAnsi"/>
          <w:sz w:val="24"/>
          <w:szCs w:val="24"/>
        </w:rPr>
        <w:t>Berrith Augustus - psychiatrisch verpleegkundige</w:t>
      </w:r>
    </w:p>
    <w:p w:rsidR="008C6A49" w:rsidRDefault="008C6A49" w:rsidP="008C6A49">
      <w:pPr>
        <w:pStyle w:val="Lijstaline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8C6A49">
        <w:rPr>
          <w:rFonts w:asciiTheme="minorHAnsi" w:hAnsiTheme="minorHAnsi"/>
          <w:sz w:val="24"/>
          <w:szCs w:val="24"/>
        </w:rPr>
        <w:t>Helga Oranje - Verpleegkundig specialist en docent Hogeschool Leiden</w:t>
      </w:r>
    </w:p>
    <w:p w:rsidR="008C6A49" w:rsidRPr="008C6A49" w:rsidRDefault="008C6A49" w:rsidP="008C6A4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Externe trainers van 113Online (1 per training)</w:t>
      </w:r>
    </w:p>
    <w:sectPr w:rsidR="008C6A49" w:rsidRPr="008C6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3EBB"/>
    <w:multiLevelType w:val="hybridMultilevel"/>
    <w:tmpl w:val="A282CD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49"/>
    <w:rsid w:val="004B719D"/>
    <w:rsid w:val="008C6A49"/>
    <w:rsid w:val="00C9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6DE0"/>
  <w15:chartTrackingRefBased/>
  <w15:docId w15:val="{DC46086C-D877-4CD7-A410-8591A2FC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Theme="minorHAnsi" w:hAnsi="Lucida Sans Unicode" w:cstheme="minorBidi"/>
        <w:sz w:val="1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2C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C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8C6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Basselier-Venema, Maryse</dc:creator>
  <cp:keywords/>
  <dc:description/>
  <cp:lastModifiedBy>Basselier-Venema, Maryse</cp:lastModifiedBy>
  <cp:revision>1</cp:revision>
  <dcterms:created xsi:type="dcterms:W3CDTF">2018-01-30T10:34:00Z</dcterms:created>
  <dcterms:modified xsi:type="dcterms:W3CDTF">2018-01-30T10:39:00Z</dcterms:modified>
</cp:coreProperties>
</file>